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AEA7" w14:textId="32575122" w:rsidR="00E56F7A" w:rsidRDefault="001D15E2" w:rsidP="001D15E2">
      <w:pPr>
        <w:jc w:val="center"/>
      </w:pPr>
      <w:r>
        <w:t>Table of Contents</w:t>
      </w:r>
    </w:p>
    <w:p w14:paraId="0684B09D" w14:textId="77777777" w:rsidR="001D15E2" w:rsidRDefault="001D15E2" w:rsidP="001D15E2">
      <w:pPr>
        <w:jc w:val="center"/>
      </w:pPr>
    </w:p>
    <w:p w14:paraId="3E765912" w14:textId="77777777" w:rsidR="001D15E2" w:rsidRDefault="001D15E2" w:rsidP="001D15E2">
      <w:pPr>
        <w:jc w:val="center"/>
      </w:pPr>
    </w:p>
    <w:p w14:paraId="1994A591" w14:textId="47DAC8EA" w:rsidR="001D15E2" w:rsidRDefault="001D15E2" w:rsidP="001D15E2">
      <w:pPr>
        <w:spacing w:line="360" w:lineRule="auto"/>
      </w:pPr>
      <w:r w:rsidRPr="001D15E2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F2B12BD" w14:textId="455E1258" w:rsidR="001D15E2" w:rsidRDefault="001D15E2" w:rsidP="001D15E2">
      <w:pPr>
        <w:spacing w:line="360" w:lineRule="auto"/>
      </w:pPr>
      <w:r w:rsidRPr="001D15E2">
        <w:t>The IRS’ 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9C11680" w14:textId="408DABE9" w:rsidR="001D15E2" w:rsidRDefault="001D15E2" w:rsidP="001D15E2">
      <w:pPr>
        <w:spacing w:line="360" w:lineRule="auto"/>
      </w:pPr>
      <w:r w:rsidRPr="001D15E2">
        <w:t>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F2B50C9" w14:textId="2BC5F95E" w:rsidR="001D15E2" w:rsidRDefault="001D15E2" w:rsidP="001D15E2">
      <w:pPr>
        <w:spacing w:line="360" w:lineRule="auto"/>
      </w:pPr>
      <w:r w:rsidRPr="001D15E2">
        <w:t>A history of the IRS position and wins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DEC9B6D" w14:textId="69BD15A1" w:rsidR="001D15E2" w:rsidRDefault="001D15E2" w:rsidP="001D15E2">
      <w:pPr>
        <w:spacing w:line="360" w:lineRule="auto"/>
      </w:pPr>
      <w:r w:rsidRPr="001D15E2">
        <w:t>IRS defeats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428B7E49" w14:textId="44F91053" w:rsidR="001D15E2" w:rsidRDefault="001D15E2" w:rsidP="001D15E2">
      <w:pPr>
        <w:spacing w:line="360" w:lineRule="auto"/>
      </w:pPr>
      <w:r w:rsidRPr="001D15E2">
        <w:t>Court Case Summaries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B56E54D" w14:textId="5CF03E2C" w:rsidR="001D15E2" w:rsidRDefault="001D15E2" w:rsidP="001D15E2">
      <w:pPr>
        <w:spacing w:line="360" w:lineRule="auto"/>
      </w:pPr>
      <w:r w:rsidRPr="001D15E2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C636B95" w14:textId="1295E88A" w:rsidR="001D15E2" w:rsidRDefault="001D15E2" w:rsidP="001D15E2">
      <w:pPr>
        <w:spacing w:line="360" w:lineRule="auto"/>
      </w:pPr>
      <w:r w:rsidRPr="001D15E2">
        <w:t>Appendix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552669B" w14:textId="643156A4" w:rsidR="001D15E2" w:rsidRDefault="001D15E2" w:rsidP="001D15E2">
      <w:pPr>
        <w:spacing w:line="360" w:lineRule="auto"/>
      </w:pPr>
      <w:r w:rsidRPr="001D15E2">
        <w:t>Appendix 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48600210" w14:textId="1B438B0F" w:rsidR="001D15E2" w:rsidRDefault="001D15E2" w:rsidP="001D15E2">
      <w:pPr>
        <w:spacing w:line="360" w:lineRule="auto"/>
      </w:pPr>
      <w:r w:rsidRPr="001D15E2">
        <w:t>Appendix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sectPr w:rsidR="001D15E2" w:rsidSect="001D15E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CFB1" w14:textId="77777777" w:rsidR="00A70E9E" w:rsidRDefault="00A70E9E" w:rsidP="001D15E2">
      <w:r>
        <w:separator/>
      </w:r>
    </w:p>
  </w:endnote>
  <w:endnote w:type="continuationSeparator" w:id="0">
    <w:p w14:paraId="7FB0C52D" w14:textId="77777777" w:rsidR="00A70E9E" w:rsidRDefault="00A70E9E" w:rsidP="001D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D017" w14:textId="47321D5D" w:rsidR="001D15E2" w:rsidRPr="001D15E2" w:rsidRDefault="001D15E2" w:rsidP="001D15E2">
    <w:pPr>
      <w:autoSpaceDE w:val="0"/>
      <w:autoSpaceDN w:val="0"/>
      <w:adjustRightInd w:val="0"/>
      <w:jc w:val="right"/>
      <w:rPr>
        <w:i/>
        <w:iCs/>
        <w:sz w:val="20"/>
        <w:szCs w:val="20"/>
      </w:rPr>
    </w:pPr>
    <w:r w:rsidRPr="001D15E2">
      <w:rPr>
        <w:i/>
        <w:i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C9D34F9" wp14:editId="417C584C">
          <wp:simplePos x="0" y="0"/>
          <wp:positionH relativeFrom="column">
            <wp:posOffset>-34184</wp:posOffset>
          </wp:positionH>
          <wp:positionV relativeFrom="paragraph">
            <wp:posOffset>57091</wp:posOffset>
          </wp:positionV>
          <wp:extent cx="1633281" cy="333286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998" cy="335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15E2">
      <w:rPr>
        <w:i/>
        <w:iCs/>
        <w:sz w:val="20"/>
        <w:szCs w:val="20"/>
      </w:rPr>
      <w:t>Table of Contents</w:t>
    </w:r>
  </w:p>
  <w:p w14:paraId="526F1EEB" w14:textId="504D7945" w:rsidR="001D15E2" w:rsidRPr="001D15E2" w:rsidRDefault="001D15E2" w:rsidP="001D15E2">
    <w:pPr>
      <w:autoSpaceDE w:val="0"/>
      <w:autoSpaceDN w:val="0"/>
      <w:adjustRightInd w:val="0"/>
      <w:jc w:val="right"/>
      <w:rPr>
        <w:i/>
        <w:iCs/>
        <w:sz w:val="20"/>
        <w:szCs w:val="20"/>
      </w:rPr>
    </w:pPr>
    <w:r w:rsidRPr="001D15E2">
      <w:rPr>
        <w:i/>
        <w:iCs/>
        <w:sz w:val="20"/>
        <w:szCs w:val="20"/>
      </w:rPr>
      <w:t>Copyright © 2023</w:t>
    </w:r>
    <w:r w:rsidRPr="001D15E2">
      <w:rPr>
        <w:i/>
        <w:iCs/>
        <w:sz w:val="20"/>
        <w:szCs w:val="20"/>
      </w:rPr>
      <w:t xml:space="preserve">, </w:t>
    </w:r>
    <w:r w:rsidRPr="001D15E2">
      <w:rPr>
        <w:i/>
        <w:iCs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6F1E" w14:textId="77777777" w:rsidR="00A70E9E" w:rsidRDefault="00A70E9E" w:rsidP="001D15E2">
      <w:r>
        <w:separator/>
      </w:r>
    </w:p>
  </w:footnote>
  <w:footnote w:type="continuationSeparator" w:id="0">
    <w:p w14:paraId="3D10E520" w14:textId="77777777" w:rsidR="00A70E9E" w:rsidRDefault="00A70E9E" w:rsidP="001D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D81C" w14:textId="2A279858" w:rsidR="001D15E2" w:rsidRDefault="001D15E2" w:rsidP="001D15E2">
    <w:pPr>
      <w:pStyle w:val="Header"/>
      <w:jc w:val="right"/>
    </w:pPr>
    <w:r>
      <w:t>2023 S Corps Series: Reasonable Compensation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E2"/>
    <w:rsid w:val="001A4AE2"/>
    <w:rsid w:val="001D15E2"/>
    <w:rsid w:val="00822D29"/>
    <w:rsid w:val="00A70E9E"/>
    <w:rsid w:val="00AD2332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D3F68"/>
  <w15:chartTrackingRefBased/>
  <w15:docId w15:val="{9317C97E-A39A-F043-8C09-334B6A84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5E2"/>
  </w:style>
  <w:style w:type="paragraph" w:styleId="Footer">
    <w:name w:val="footer"/>
    <w:basedOn w:val="Normal"/>
    <w:link w:val="FooterChar"/>
    <w:uiPriority w:val="99"/>
    <w:unhideWhenUsed/>
    <w:rsid w:val="001D1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2023-04-03T14:18:00Z</dcterms:created>
  <dcterms:modified xsi:type="dcterms:W3CDTF">2023-04-03T14:23:00Z</dcterms:modified>
</cp:coreProperties>
</file>